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0C39">
      <w:r>
        <w:t>29.04.2020 год. Биология 5 класс.</w:t>
      </w:r>
    </w:p>
    <w:p w:rsidR="00DA0C39" w:rsidRDefault="00DA0C39">
      <w:r>
        <w:t>Тема. Голосеменные растения. Разнообразие голосеменных растений в РТ.</w:t>
      </w:r>
      <w:r w:rsidR="002042B8">
        <w:t xml:space="preserve">                                          </w:t>
      </w:r>
      <w:r>
        <w:t xml:space="preserve"> Сообщение темы.  Беседа о хвойных растениях. Изучение материала параграфа 22. Письменная работа с учебником и тетрадью.</w:t>
      </w:r>
      <w:r w:rsidR="002042B8">
        <w:t xml:space="preserve">   </w:t>
      </w:r>
      <w:r>
        <w:t xml:space="preserve"> План работы</w:t>
      </w:r>
      <w:proofErr w:type="gramStart"/>
      <w:r>
        <w:t xml:space="preserve"> :</w:t>
      </w:r>
      <w:proofErr w:type="gramEnd"/>
      <w:r w:rsidR="002042B8">
        <w:t xml:space="preserve">  </w:t>
      </w:r>
      <w:r>
        <w:t>а) среда обитания голосеменных растений;</w:t>
      </w:r>
      <w:r w:rsidR="002042B8">
        <w:t xml:space="preserve">                          </w:t>
      </w:r>
      <w:r>
        <w:t xml:space="preserve"> б) внешнее строение хвойных растений; в) размножение голосеменных растений; г) значение голосеменных растений в природе; </w:t>
      </w:r>
      <w:r w:rsidR="002042B8">
        <w:t xml:space="preserve"> применение их древесины  человеком. Зарисовать хвоинки ели</w:t>
      </w:r>
      <w:proofErr w:type="gramStart"/>
      <w:r w:rsidR="002042B8">
        <w:t xml:space="preserve"> ,</w:t>
      </w:r>
      <w:proofErr w:type="gramEnd"/>
      <w:r w:rsidR="002042B8">
        <w:t xml:space="preserve"> сосны и лиственницы. Д/З. Учить параграф 22, заполнить таблицу стр. 124 (строение сосны и ели), ответить письменно на вопросы стр. 125. Использовать ресурсы Интернета.</w:t>
      </w:r>
    </w:p>
    <w:sectPr w:rsidR="00DA0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0C39"/>
    <w:rsid w:val="002042B8"/>
    <w:rsid w:val="00DA0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2020-04-29T07:48:00Z</dcterms:created>
  <dcterms:modified xsi:type="dcterms:W3CDTF">2020-04-29T08:05:00Z</dcterms:modified>
</cp:coreProperties>
</file>